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41" w:rsidRPr="004E2942" w:rsidRDefault="00801141" w:rsidP="00360EFE">
      <w:pPr>
        <w:pStyle w:val="Title"/>
        <w:ind w:right="142"/>
        <w:rPr>
          <w:rFonts w:ascii="Tahoma" w:hAnsi="Tahoma" w:cs="Tahoma"/>
          <w:b w:val="0"/>
          <w:sz w:val="22"/>
          <w:szCs w:val="22"/>
        </w:rPr>
      </w:pPr>
    </w:p>
    <w:p w:rsidR="00801141" w:rsidRPr="004E2942" w:rsidRDefault="00801141" w:rsidP="004B21AA">
      <w:pPr>
        <w:pStyle w:val="Title"/>
        <w:ind w:right="142"/>
        <w:jc w:val="left"/>
        <w:rPr>
          <w:rFonts w:ascii="Tahoma" w:hAnsi="Tahoma" w:cs="Tahoma"/>
          <w:b w:val="0"/>
          <w:sz w:val="22"/>
          <w:szCs w:val="22"/>
        </w:rPr>
      </w:pPr>
    </w:p>
    <w:p w:rsidR="00DF2D8B" w:rsidRPr="004E2942" w:rsidRDefault="00DF2D8B" w:rsidP="00360EFE">
      <w:pPr>
        <w:pStyle w:val="Title"/>
        <w:ind w:right="142"/>
        <w:rPr>
          <w:rFonts w:ascii="Tahoma" w:hAnsi="Tahoma" w:cs="Tahoma"/>
          <w:sz w:val="22"/>
          <w:szCs w:val="22"/>
        </w:rPr>
      </w:pPr>
      <w:r w:rsidRPr="004E2942">
        <w:rPr>
          <w:rFonts w:ascii="Tahoma" w:hAnsi="Tahoma" w:cs="Tahoma"/>
          <w:sz w:val="22"/>
          <w:szCs w:val="22"/>
        </w:rPr>
        <w:t>R O M Â N I A</w:t>
      </w:r>
    </w:p>
    <w:p w:rsidR="00DF2D8B" w:rsidRPr="004E2942" w:rsidRDefault="00DF2D8B" w:rsidP="00360EFE">
      <w:pPr>
        <w:pStyle w:val="Caption"/>
        <w:ind w:right="142"/>
        <w:rPr>
          <w:rFonts w:ascii="Tahoma" w:hAnsi="Tahoma" w:cs="Tahoma"/>
          <w:i w:val="0"/>
          <w:sz w:val="22"/>
          <w:szCs w:val="22"/>
        </w:rPr>
      </w:pPr>
      <w:r w:rsidRPr="004E2942">
        <w:rPr>
          <w:rFonts w:ascii="Tahoma" w:hAnsi="Tahoma" w:cs="Tahoma"/>
          <w:i w:val="0"/>
          <w:sz w:val="22"/>
          <w:szCs w:val="22"/>
        </w:rPr>
        <w:t>JUDEŢUL ARAD</w:t>
      </w:r>
    </w:p>
    <w:p w:rsidR="00DF2D8B" w:rsidRPr="004E2942" w:rsidRDefault="00DF2D8B" w:rsidP="00360EFE">
      <w:pPr>
        <w:pStyle w:val="Heading3"/>
        <w:ind w:right="142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4E2942">
        <w:rPr>
          <w:rFonts w:ascii="Tahoma" w:hAnsi="Tahoma" w:cs="Tahoma"/>
          <w:b/>
          <w:i w:val="0"/>
          <w:sz w:val="22"/>
          <w:szCs w:val="22"/>
        </w:rPr>
        <w:t>PRIMARUL COMUNEI SEPREUS</w:t>
      </w:r>
    </w:p>
    <w:p w:rsidR="00DF2D8B" w:rsidRPr="004E2942" w:rsidRDefault="00DF2D8B" w:rsidP="00360EFE">
      <w:pPr>
        <w:ind w:right="142"/>
        <w:jc w:val="center"/>
        <w:rPr>
          <w:rFonts w:ascii="Tahoma" w:hAnsi="Tahoma" w:cs="Tahoma"/>
          <w:iCs/>
          <w:sz w:val="18"/>
          <w:szCs w:val="18"/>
          <w:lang w:val="ro-RO"/>
        </w:rPr>
      </w:pPr>
      <w:r w:rsidRPr="004E2942">
        <w:rPr>
          <w:rFonts w:ascii="Tahoma" w:hAnsi="Tahoma" w:cs="Tahoma"/>
          <w:iCs/>
          <w:sz w:val="18"/>
          <w:szCs w:val="18"/>
          <w:lang w:val="ro-RO"/>
        </w:rPr>
        <w:t>ROMÂNIA</w:t>
      </w:r>
      <w:r w:rsidR="00115489" w:rsidRPr="004E2942">
        <w:rPr>
          <w:rFonts w:ascii="Tahoma" w:hAnsi="Tahoma" w:cs="Tahoma"/>
          <w:iCs/>
          <w:sz w:val="18"/>
          <w:szCs w:val="18"/>
          <w:lang w:val="ro-RO"/>
        </w:rPr>
        <w:t xml:space="preserve"> Jud.Arad 317320 Com.Sepreus ,str. Piata Rebeliunii nr. 1</w:t>
      </w:r>
      <w:r w:rsidRPr="004E2942">
        <w:rPr>
          <w:rFonts w:ascii="Tahoma" w:hAnsi="Tahoma" w:cs="Tahoma"/>
          <w:iCs/>
          <w:sz w:val="18"/>
          <w:szCs w:val="18"/>
          <w:lang w:val="ro-RO"/>
        </w:rPr>
        <w:t xml:space="preserve"> Tel./Fax. 0257-356262 E-mail: primariasepreus@artelecom.net</w:t>
      </w:r>
    </w:p>
    <w:p w:rsidR="00321F5A" w:rsidRPr="004E2942" w:rsidRDefault="00321F5A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</w:p>
    <w:p w:rsidR="001A375A" w:rsidRDefault="001A375A" w:rsidP="00360EFE">
      <w:pPr>
        <w:ind w:right="142"/>
        <w:rPr>
          <w:rFonts w:ascii="Tahoma" w:hAnsi="Tahoma" w:cs="Tahoma"/>
          <w:bCs/>
          <w:iCs/>
          <w:sz w:val="22"/>
          <w:szCs w:val="22"/>
          <w:lang w:val="ro-RO"/>
        </w:rPr>
      </w:pPr>
    </w:p>
    <w:p w:rsidR="00526A94" w:rsidRDefault="00526A94" w:rsidP="00360EFE">
      <w:pPr>
        <w:ind w:right="142"/>
        <w:rPr>
          <w:rFonts w:ascii="Tahoma" w:hAnsi="Tahoma" w:cs="Tahoma"/>
          <w:bCs/>
          <w:iCs/>
          <w:sz w:val="22"/>
          <w:szCs w:val="22"/>
          <w:lang w:val="ro-RO"/>
        </w:rPr>
      </w:pPr>
    </w:p>
    <w:p w:rsidR="00526A94" w:rsidRPr="004E2942" w:rsidRDefault="00526A94" w:rsidP="00360EFE">
      <w:pPr>
        <w:ind w:right="142"/>
        <w:rPr>
          <w:rFonts w:ascii="Tahoma" w:hAnsi="Tahoma" w:cs="Tahoma"/>
          <w:bCs/>
          <w:iCs/>
          <w:sz w:val="22"/>
          <w:szCs w:val="22"/>
          <w:lang w:val="ro-RO"/>
        </w:rPr>
      </w:pPr>
    </w:p>
    <w:p w:rsidR="00DF2D8B" w:rsidRPr="00642D21" w:rsidRDefault="00DF2D8B" w:rsidP="00360EFE">
      <w:pPr>
        <w:pStyle w:val="Heading2"/>
        <w:ind w:right="142"/>
        <w:rPr>
          <w:rFonts w:ascii="Tahoma" w:hAnsi="Tahoma" w:cs="Tahoma"/>
          <w:bCs/>
          <w:iCs/>
          <w:szCs w:val="24"/>
        </w:rPr>
      </w:pPr>
      <w:r w:rsidRPr="00642D21">
        <w:rPr>
          <w:rFonts w:ascii="Tahoma" w:hAnsi="Tahoma" w:cs="Tahoma"/>
          <w:bCs/>
          <w:iCs/>
          <w:szCs w:val="24"/>
        </w:rPr>
        <w:t xml:space="preserve">D  I  S </w:t>
      </w:r>
      <w:r w:rsidR="00BC62DC" w:rsidRPr="00642D21">
        <w:rPr>
          <w:rFonts w:ascii="Tahoma" w:hAnsi="Tahoma" w:cs="Tahoma"/>
          <w:bCs/>
          <w:iCs/>
          <w:szCs w:val="24"/>
        </w:rPr>
        <w:t xml:space="preserve"> P  O  Z  I  Ţ  I  A     Nr.</w:t>
      </w:r>
      <w:r w:rsidR="00BF4C4B" w:rsidRPr="00642D21">
        <w:rPr>
          <w:rFonts w:ascii="Tahoma" w:hAnsi="Tahoma" w:cs="Tahoma"/>
          <w:bCs/>
          <w:iCs/>
          <w:szCs w:val="24"/>
        </w:rPr>
        <w:t xml:space="preserve"> </w:t>
      </w:r>
      <w:r w:rsidR="00526A94">
        <w:rPr>
          <w:rFonts w:ascii="Tahoma" w:hAnsi="Tahoma" w:cs="Tahoma"/>
          <w:bCs/>
          <w:iCs/>
          <w:szCs w:val="24"/>
        </w:rPr>
        <w:t>55</w:t>
      </w:r>
    </w:p>
    <w:p w:rsidR="006D604A" w:rsidRPr="00642D21" w:rsidRDefault="00BF4C4B" w:rsidP="00326AE7">
      <w:pPr>
        <w:ind w:right="142"/>
        <w:jc w:val="center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 xml:space="preserve">din data de </w:t>
      </w:r>
      <w:r w:rsidR="00526A94">
        <w:rPr>
          <w:rFonts w:ascii="Tahoma" w:hAnsi="Tahoma" w:cs="Tahoma"/>
          <w:iCs/>
          <w:sz w:val="22"/>
          <w:szCs w:val="22"/>
          <w:lang w:val="ro-RO"/>
        </w:rPr>
        <w:t xml:space="preserve">20 </w:t>
      </w:r>
      <w:r w:rsidR="005A1AB9">
        <w:rPr>
          <w:rFonts w:ascii="Tahoma" w:hAnsi="Tahoma" w:cs="Tahoma"/>
          <w:iCs/>
          <w:sz w:val="22"/>
          <w:szCs w:val="22"/>
          <w:lang w:val="ro-RO"/>
        </w:rPr>
        <w:t xml:space="preserve">aprilie </w:t>
      </w:r>
      <w:bookmarkStart w:id="0" w:name="_GoBack"/>
      <w:bookmarkEnd w:id="0"/>
      <w:r w:rsidR="00292C07" w:rsidRPr="00642D21">
        <w:rPr>
          <w:rFonts w:ascii="Tahoma" w:hAnsi="Tahoma" w:cs="Tahoma"/>
          <w:iCs/>
          <w:sz w:val="22"/>
          <w:szCs w:val="22"/>
          <w:lang w:val="ro-RO"/>
        </w:rPr>
        <w:t xml:space="preserve"> 2018</w:t>
      </w:r>
      <w:r w:rsidR="00EA7139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>privind convocarea Consiliului local al comunei Şepreuş,</w:t>
      </w:r>
    </w:p>
    <w:p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judeţul Arad, în şedinţă </w:t>
      </w:r>
      <w:r w:rsidRPr="00642D21">
        <w:rPr>
          <w:rFonts w:ascii="Tahoma" w:hAnsi="Tahoma" w:cs="Tahoma"/>
          <w:b w:val="0"/>
          <w:iCs/>
          <w:sz w:val="22"/>
          <w:szCs w:val="22"/>
          <w:u w:val="single"/>
        </w:rPr>
        <w:t>ordinara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de lucru, pentru dat</w:t>
      </w:r>
      <w:r w:rsidR="00DF6A5A" w:rsidRPr="00642D21">
        <w:rPr>
          <w:rFonts w:ascii="Tahoma" w:hAnsi="Tahoma" w:cs="Tahoma"/>
          <w:b w:val="0"/>
          <w:iCs/>
          <w:sz w:val="22"/>
          <w:szCs w:val="22"/>
        </w:rPr>
        <w:t xml:space="preserve">a de </w:t>
      </w:r>
      <w:r w:rsidR="00526A94">
        <w:rPr>
          <w:rFonts w:ascii="Tahoma" w:hAnsi="Tahoma" w:cs="Tahoma"/>
          <w:b w:val="0"/>
          <w:iCs/>
          <w:sz w:val="22"/>
          <w:szCs w:val="22"/>
        </w:rPr>
        <w:t>2</w:t>
      </w:r>
      <w:r w:rsidR="000A5991">
        <w:rPr>
          <w:rFonts w:ascii="Tahoma" w:hAnsi="Tahoma" w:cs="Tahoma"/>
          <w:b w:val="0"/>
          <w:iCs/>
          <w:sz w:val="22"/>
          <w:szCs w:val="22"/>
        </w:rPr>
        <w:t>6</w:t>
      </w:r>
      <w:r w:rsidR="00526A94">
        <w:rPr>
          <w:rFonts w:ascii="Tahoma" w:hAnsi="Tahoma" w:cs="Tahoma"/>
          <w:b w:val="0"/>
          <w:iCs/>
          <w:sz w:val="22"/>
          <w:szCs w:val="22"/>
        </w:rPr>
        <w:t xml:space="preserve"> aprilie</w:t>
      </w:r>
      <w:r w:rsidR="00197F81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292C07" w:rsidRPr="00642D21">
        <w:rPr>
          <w:rFonts w:ascii="Tahoma" w:hAnsi="Tahoma" w:cs="Tahoma"/>
          <w:b w:val="0"/>
          <w:iCs/>
          <w:sz w:val="22"/>
          <w:szCs w:val="22"/>
        </w:rPr>
        <w:t>2018</w:t>
      </w:r>
      <w:r w:rsidR="000E5F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F954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C27199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846EC3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</w:p>
    <w:p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5B3D5D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DF2D8B" w:rsidRPr="00642D21" w:rsidRDefault="00DF2D8B" w:rsidP="00360EFE">
      <w:pPr>
        <w:ind w:right="142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bCs/>
          <w:iCs/>
          <w:sz w:val="22"/>
          <w:szCs w:val="22"/>
          <w:lang w:val="ro-RO"/>
        </w:rPr>
        <w:t>Primarul comunei Şepreuş, judeţul Arad,</w:t>
      </w:r>
    </w:p>
    <w:p w:rsidR="00DF2D8B" w:rsidRPr="00642D21" w:rsidRDefault="00DF2D8B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EA2B4E" w:rsidRPr="00642D21" w:rsidRDefault="009A756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  <w:t>În temeiul art. 39 alin. 1</w:t>
      </w:r>
      <w:r w:rsidR="00DF2D8B" w:rsidRPr="00642D21">
        <w:rPr>
          <w:rFonts w:ascii="Tahoma" w:hAnsi="Tahoma" w:cs="Tahoma"/>
          <w:iCs/>
          <w:sz w:val="22"/>
          <w:szCs w:val="22"/>
          <w:lang w:val="ro-RO"/>
        </w:rPr>
        <w:t xml:space="preserve"> şi a art. 68  alin. 1 din Legea nr. 215/2001, Legea administraţiei publice locale, republicata 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si modificata</w:t>
      </w:r>
      <w:r w:rsidR="00B22F56" w:rsidRPr="00642D21">
        <w:rPr>
          <w:rFonts w:ascii="Tahoma" w:hAnsi="Tahoma" w:cs="Tahoma"/>
          <w:iCs/>
          <w:sz w:val="22"/>
          <w:szCs w:val="22"/>
          <w:lang w:val="ro-RO"/>
        </w:rPr>
        <w:t>,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4714BB" w:rsidRPr="00D44849" w:rsidRDefault="00DF2D8B" w:rsidP="00360EFE">
      <w:pPr>
        <w:ind w:right="142"/>
        <w:jc w:val="center"/>
        <w:rPr>
          <w:rFonts w:ascii="Tahoma" w:hAnsi="Tahoma" w:cs="Tahoma"/>
          <w:b/>
          <w:bCs/>
          <w:iCs/>
          <w:u w:val="single"/>
          <w:lang w:val="ro-RO"/>
        </w:rPr>
      </w:pPr>
      <w:r w:rsidRPr="00642D21">
        <w:rPr>
          <w:rFonts w:ascii="Tahoma" w:hAnsi="Tahoma" w:cs="Tahoma"/>
          <w:b/>
          <w:bCs/>
          <w:iCs/>
          <w:sz w:val="22"/>
          <w:szCs w:val="22"/>
          <w:u w:val="single"/>
          <w:lang w:val="ro-RO"/>
        </w:rPr>
        <w:t>D  I  S  P  U  N  E  :</w:t>
      </w:r>
    </w:p>
    <w:p w:rsidR="001A375A" w:rsidRDefault="001A375A" w:rsidP="00360EFE">
      <w:pPr>
        <w:ind w:right="142"/>
        <w:rPr>
          <w:rFonts w:ascii="Tahoma" w:hAnsi="Tahoma" w:cs="Tahoma"/>
          <w:bCs/>
          <w:iCs/>
          <w:u w:val="single"/>
          <w:lang w:val="ro-RO"/>
        </w:rPr>
      </w:pPr>
    </w:p>
    <w:p w:rsidR="005B3D5D" w:rsidRPr="00D44849" w:rsidRDefault="005B3D5D" w:rsidP="00360EFE">
      <w:pPr>
        <w:ind w:right="142"/>
        <w:rPr>
          <w:rFonts w:ascii="Tahoma" w:hAnsi="Tahoma" w:cs="Tahoma"/>
          <w:bCs/>
          <w:iCs/>
          <w:u w:val="single"/>
          <w:lang w:val="ro-RO"/>
        </w:rPr>
      </w:pPr>
    </w:p>
    <w:p w:rsidR="00DF2D8B" w:rsidRDefault="00DF2D8B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642D21">
        <w:rPr>
          <w:rFonts w:ascii="Tahoma" w:hAnsi="Tahoma" w:cs="Tahoma"/>
          <w:sz w:val="22"/>
          <w:szCs w:val="22"/>
          <w:lang w:val="ro-RO"/>
        </w:rPr>
        <w:tab/>
      </w:r>
      <w:r w:rsidRPr="00642D21">
        <w:rPr>
          <w:rFonts w:ascii="Tahoma" w:hAnsi="Tahoma" w:cs="Tahoma"/>
          <w:b/>
          <w:bCs/>
          <w:sz w:val="22"/>
          <w:szCs w:val="22"/>
          <w:u w:val="single"/>
          <w:lang w:val="ro-RO"/>
        </w:rPr>
        <w:t>Art. 1</w:t>
      </w:r>
      <w:r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.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 xml:space="preserve">Se convoacă Consiliul local al comunei Şepreuş, judeţul Arad, în şedinţă </w:t>
      </w:r>
      <w:r w:rsidR="00AA1FB1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ordinară de lucru, pentru dat</w:t>
      </w:r>
      <w:r w:rsidR="00BF4C4B" w:rsidRPr="00642D21">
        <w:rPr>
          <w:rFonts w:ascii="Tahoma" w:hAnsi="Tahoma" w:cs="Tahoma"/>
          <w:bCs/>
          <w:sz w:val="22"/>
          <w:szCs w:val="22"/>
          <w:lang w:val="ro-RO"/>
        </w:rPr>
        <w:t xml:space="preserve">a de </w:t>
      </w:r>
      <w:r w:rsidR="00642D21">
        <w:rPr>
          <w:rFonts w:ascii="Tahoma" w:hAnsi="Tahoma" w:cs="Tahoma"/>
          <w:bCs/>
          <w:sz w:val="22"/>
          <w:szCs w:val="22"/>
          <w:lang w:val="ro-RO"/>
        </w:rPr>
        <w:t>2</w:t>
      </w:r>
      <w:r w:rsidR="000A5991">
        <w:rPr>
          <w:rFonts w:ascii="Tahoma" w:hAnsi="Tahoma" w:cs="Tahoma"/>
          <w:bCs/>
          <w:sz w:val="22"/>
          <w:szCs w:val="22"/>
          <w:lang w:val="ro-RO"/>
        </w:rPr>
        <w:t>6 aprilie</w:t>
      </w:r>
      <w:r w:rsid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292C07" w:rsidRPr="00642D21">
        <w:rPr>
          <w:rFonts w:ascii="Tahoma" w:hAnsi="Tahoma" w:cs="Tahoma"/>
          <w:bCs/>
          <w:sz w:val="22"/>
          <w:szCs w:val="22"/>
          <w:lang w:val="ro-RO"/>
        </w:rPr>
        <w:t xml:space="preserve"> 2018</w:t>
      </w:r>
      <w:r w:rsidR="00360EFE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273096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AA1FB1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,orele </w:t>
      </w:r>
      <w:r w:rsidR="009239C3">
        <w:rPr>
          <w:rFonts w:ascii="Tahoma" w:hAnsi="Tahoma" w:cs="Tahoma"/>
          <w:bCs/>
          <w:sz w:val="22"/>
          <w:szCs w:val="22"/>
          <w:u w:val="single"/>
          <w:lang w:val="ro-RO"/>
        </w:rPr>
        <w:t>09</w:t>
      </w:r>
      <w:r w:rsidR="00144C8A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>,</w:t>
      </w:r>
      <w:r w:rsidR="009239C3">
        <w:rPr>
          <w:rFonts w:ascii="Tahoma" w:hAnsi="Tahoma" w:cs="Tahoma"/>
          <w:bCs/>
          <w:sz w:val="22"/>
          <w:szCs w:val="22"/>
          <w:u w:val="single"/>
          <w:lang w:val="ro-RO"/>
        </w:rPr>
        <w:t>3</w:t>
      </w:r>
      <w:r w:rsidR="00144C8A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>0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, la sediul Primăriei comunale, şedinţă pentru care este propusă următoarea ordine de zi:</w:t>
      </w:r>
    </w:p>
    <w:p w:rsidR="005B3D5D" w:rsidRDefault="005B3D5D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</w:p>
    <w:p w:rsidR="00526A94" w:rsidRDefault="00526A94" w:rsidP="00526A94">
      <w:pPr>
        <w:ind w:right="-144"/>
        <w:rPr>
          <w:rFonts w:ascii="Tahoma" w:hAnsi="Tahoma" w:cs="Tahoma"/>
          <w:sz w:val="22"/>
          <w:szCs w:val="22"/>
          <w:lang w:val="ro-RO"/>
        </w:rPr>
      </w:pPr>
      <w:r w:rsidRPr="005D2B50">
        <w:rPr>
          <w:rFonts w:ascii="Tahoma" w:hAnsi="Tahoma" w:cs="Tahoma"/>
          <w:sz w:val="22"/>
          <w:szCs w:val="22"/>
          <w:lang w:val="ro-RO"/>
        </w:rPr>
        <w:t xml:space="preserve">     </w:t>
      </w:r>
      <w:r>
        <w:rPr>
          <w:rFonts w:ascii="Tahoma" w:hAnsi="Tahoma" w:cs="Tahoma"/>
          <w:sz w:val="22"/>
          <w:szCs w:val="22"/>
          <w:lang w:val="ro-RO"/>
        </w:rPr>
        <w:t>1</w:t>
      </w:r>
      <w:r w:rsidRPr="005D2B50">
        <w:rPr>
          <w:rFonts w:ascii="Tahoma" w:hAnsi="Tahoma" w:cs="Tahoma"/>
          <w:sz w:val="22"/>
          <w:szCs w:val="22"/>
          <w:lang w:val="ro-RO"/>
        </w:rPr>
        <w:t>.Proiect de hotărire  privind  mandatarea cu manda</w:t>
      </w:r>
      <w:r>
        <w:rPr>
          <w:rFonts w:ascii="Tahoma" w:hAnsi="Tahoma" w:cs="Tahoma"/>
          <w:sz w:val="22"/>
          <w:szCs w:val="22"/>
          <w:lang w:val="ro-RO"/>
        </w:rPr>
        <w:t xml:space="preserve">t special a domnului </w:t>
      </w:r>
      <w:r w:rsidRPr="005D2B50">
        <w:rPr>
          <w:rFonts w:ascii="Tahoma" w:hAnsi="Tahoma" w:cs="Tahoma"/>
          <w:sz w:val="22"/>
          <w:szCs w:val="22"/>
          <w:lang w:val="ro-RO"/>
        </w:rPr>
        <w:t xml:space="preserve"> </w:t>
      </w:r>
      <w:r>
        <w:rPr>
          <w:rFonts w:ascii="Tahoma" w:hAnsi="Tahoma" w:cs="Tahoma"/>
          <w:sz w:val="22"/>
          <w:szCs w:val="22"/>
          <w:lang w:val="ro-RO"/>
        </w:rPr>
        <w:t xml:space="preserve">Pintean Ioan primarul comunei Sepreus </w:t>
      </w:r>
      <w:r w:rsidRPr="005D2B50">
        <w:rPr>
          <w:rFonts w:ascii="Tahoma" w:hAnsi="Tahoma" w:cs="Tahoma"/>
          <w:sz w:val="22"/>
          <w:szCs w:val="22"/>
          <w:lang w:val="ro-RO"/>
        </w:rPr>
        <w:t xml:space="preserve"> pentru a vota  în  Adunarea Generală  Ordinară a </w:t>
      </w:r>
      <w:proofErr w:type="spellStart"/>
      <w:r w:rsidRPr="005D2B50">
        <w:rPr>
          <w:rFonts w:ascii="Tahoma" w:hAnsi="Tahoma" w:cs="Tahoma"/>
          <w:sz w:val="22"/>
          <w:szCs w:val="22"/>
          <w:lang w:val="ro-RO"/>
        </w:rPr>
        <w:t>Acţionarilor</w:t>
      </w:r>
      <w:proofErr w:type="spellEnd"/>
      <w:r w:rsidRPr="005D2B50">
        <w:rPr>
          <w:rFonts w:ascii="Tahoma" w:hAnsi="Tahoma" w:cs="Tahoma"/>
          <w:sz w:val="22"/>
          <w:szCs w:val="22"/>
          <w:lang w:val="ro-RO"/>
        </w:rPr>
        <w:t xml:space="preserve">  din C</w:t>
      </w:r>
      <w:r>
        <w:rPr>
          <w:rFonts w:ascii="Tahoma" w:hAnsi="Tahoma" w:cs="Tahoma"/>
          <w:sz w:val="22"/>
          <w:szCs w:val="22"/>
          <w:lang w:val="ro-RO"/>
        </w:rPr>
        <w:t xml:space="preserve">adrul </w:t>
      </w:r>
      <w:proofErr w:type="spellStart"/>
      <w:r>
        <w:rPr>
          <w:rFonts w:ascii="Tahoma" w:hAnsi="Tahoma" w:cs="Tahoma"/>
          <w:sz w:val="22"/>
          <w:szCs w:val="22"/>
          <w:lang w:val="ro-RO"/>
        </w:rPr>
        <w:t>Asociatiei</w:t>
      </w:r>
      <w:proofErr w:type="spellEnd"/>
      <w:r>
        <w:rPr>
          <w:rFonts w:ascii="Tahoma" w:hAnsi="Tahoma" w:cs="Tahoma"/>
          <w:sz w:val="22"/>
          <w:szCs w:val="22"/>
          <w:lang w:val="ro-RO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  <w:lang w:val="ro-RO"/>
        </w:rPr>
        <w:t>Devoltare</w:t>
      </w:r>
      <w:proofErr w:type="spellEnd"/>
      <w:r>
        <w:rPr>
          <w:rFonts w:ascii="Tahoma" w:hAnsi="Tahoma" w:cs="Tahoma"/>
          <w:sz w:val="22"/>
          <w:szCs w:val="22"/>
          <w:lang w:val="ro-RO"/>
        </w:rPr>
        <w:t xml:space="preserve"> Intercomunitara Apa-Canal</w:t>
      </w:r>
      <w:r w:rsidR="005B3D5D">
        <w:rPr>
          <w:rFonts w:ascii="Tahoma" w:hAnsi="Tahoma" w:cs="Tahoma"/>
          <w:sz w:val="22"/>
          <w:szCs w:val="22"/>
          <w:lang w:val="ro-RO"/>
        </w:rPr>
        <w:t>i</w:t>
      </w:r>
      <w:r>
        <w:rPr>
          <w:rFonts w:ascii="Tahoma" w:hAnsi="Tahoma" w:cs="Tahoma"/>
          <w:sz w:val="22"/>
          <w:szCs w:val="22"/>
          <w:lang w:val="ro-RO"/>
        </w:rPr>
        <w:t xml:space="preserve">zare </w:t>
      </w:r>
      <w:proofErr w:type="spellStart"/>
      <w:r>
        <w:rPr>
          <w:rFonts w:ascii="Tahoma" w:hAnsi="Tahoma" w:cs="Tahoma"/>
          <w:sz w:val="22"/>
          <w:szCs w:val="22"/>
          <w:lang w:val="ro-RO"/>
        </w:rPr>
        <w:t>Judetul</w:t>
      </w:r>
      <w:proofErr w:type="spellEnd"/>
      <w:r>
        <w:rPr>
          <w:rFonts w:ascii="Tahoma" w:hAnsi="Tahoma" w:cs="Tahoma"/>
          <w:sz w:val="22"/>
          <w:szCs w:val="22"/>
          <w:lang w:val="ro-RO"/>
        </w:rPr>
        <w:t xml:space="preserve"> Arad acceptarea unor noi membri,  prin act aditional .</w:t>
      </w:r>
      <w:r w:rsidRPr="005D2B50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5B3D5D" w:rsidRPr="00526A94" w:rsidRDefault="005B3D5D" w:rsidP="00526A94">
      <w:pPr>
        <w:ind w:right="-144"/>
        <w:rPr>
          <w:rFonts w:ascii="Tahoma" w:hAnsi="Tahoma" w:cs="Tahoma"/>
          <w:sz w:val="22"/>
          <w:szCs w:val="22"/>
          <w:lang w:val="ro-RO"/>
        </w:rPr>
      </w:pPr>
    </w:p>
    <w:p w:rsidR="00526A94" w:rsidRDefault="00526A94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bookmarkStart w:id="1" w:name="_Hlk497831464"/>
      <w:bookmarkStart w:id="2" w:name="_Hlk502926258"/>
      <w:bookmarkStart w:id="3" w:name="_Hlk509822635"/>
      <w:r>
        <w:rPr>
          <w:rFonts w:ascii="Tahoma" w:hAnsi="Tahoma" w:cs="Tahoma"/>
          <w:bCs/>
          <w:sz w:val="22"/>
          <w:szCs w:val="22"/>
          <w:lang w:val="ro-RO"/>
        </w:rPr>
        <w:t xml:space="preserve">      2</w:t>
      </w:r>
      <w:r w:rsidR="00C655AC" w:rsidRPr="00642D21">
        <w:rPr>
          <w:rFonts w:ascii="Tahoma" w:hAnsi="Tahoma" w:cs="Tahoma"/>
          <w:bCs/>
          <w:sz w:val="22"/>
          <w:szCs w:val="22"/>
          <w:lang w:val="ro-RO"/>
        </w:rPr>
        <w:t xml:space="preserve">.Proiect de hotarire privind </w:t>
      </w:r>
      <w:bookmarkStart w:id="4" w:name="_Hlk497226483"/>
      <w:r w:rsidR="00197F81" w:rsidRPr="00642D21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aprobarea </w:t>
      </w:r>
      <w:r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parcelarii si dezmembrarii imobilului inscris in c.f. </w:t>
      </w:r>
      <w:proofErr w:type="spellStart"/>
      <w:r>
        <w:rPr>
          <w:rFonts w:ascii="Tahoma" w:hAnsi="Tahoma" w:cs="Tahoma"/>
          <w:bCs/>
          <w:iCs/>
          <w:sz w:val="22"/>
          <w:szCs w:val="22"/>
          <w:lang w:val="ro-RO" w:eastAsia="en-US"/>
        </w:rPr>
        <w:t>Sepreus</w:t>
      </w:r>
      <w:proofErr w:type="spellEnd"/>
      <w:r w:rsidR="002F0886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nr. 303978 </w:t>
      </w:r>
      <w:r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in trei parcele</w:t>
      </w:r>
      <w:r w:rsidR="005B3D5D">
        <w:rPr>
          <w:rFonts w:ascii="Tahoma" w:hAnsi="Tahoma" w:cs="Tahoma"/>
          <w:bCs/>
          <w:iCs/>
          <w:sz w:val="22"/>
          <w:szCs w:val="22"/>
          <w:lang w:val="ro-RO" w:eastAsia="en-US"/>
        </w:rPr>
        <w:t>(teren grajduri),</w:t>
      </w:r>
    </w:p>
    <w:p w:rsidR="005B3D5D" w:rsidRDefault="005B3D5D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p w:rsidR="00526A94" w:rsidRDefault="00526A94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bookmarkStart w:id="5" w:name="_Hlk509394707"/>
      <w:r>
        <w:rPr>
          <w:rFonts w:ascii="Tahoma" w:hAnsi="Tahoma" w:cs="Tahoma"/>
          <w:bCs/>
          <w:sz w:val="22"/>
          <w:szCs w:val="22"/>
          <w:lang w:val="ro-RO"/>
        </w:rPr>
        <w:t xml:space="preserve">      3 </w:t>
      </w:r>
      <w:r w:rsidR="00642D21">
        <w:rPr>
          <w:rFonts w:ascii="Tahoma" w:hAnsi="Tahoma" w:cs="Tahoma"/>
          <w:bCs/>
          <w:sz w:val="22"/>
          <w:szCs w:val="22"/>
          <w:lang w:val="ro-RO"/>
        </w:rPr>
        <w:t>.</w:t>
      </w:r>
      <w:r w:rsidR="00642D21" w:rsidRPr="00642D21">
        <w:rPr>
          <w:rFonts w:ascii="Tahoma" w:hAnsi="Tahoma" w:cs="Tahoma"/>
          <w:bCs/>
          <w:sz w:val="22"/>
          <w:szCs w:val="22"/>
          <w:lang w:val="ro-RO"/>
        </w:rPr>
        <w:t xml:space="preserve">Proiect de hotarire  </w:t>
      </w:r>
      <w:r w:rsidR="00642D21" w:rsidRPr="00642D21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privind </w:t>
      </w:r>
      <w:r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schimbarea destinatiei terenului inscris in c.f. 303810 cu nr. top. 408-409/1/a/2  din  drept de servitute in teren cu </w:t>
      </w:r>
      <w:proofErr w:type="spellStart"/>
      <w:r>
        <w:rPr>
          <w:rFonts w:ascii="Tahoma" w:hAnsi="Tahoma" w:cs="Tahoma"/>
          <w:bCs/>
          <w:iCs/>
          <w:sz w:val="22"/>
          <w:szCs w:val="22"/>
          <w:lang w:val="ro-RO" w:eastAsia="en-US"/>
        </w:rPr>
        <w:t>destinatia</w:t>
      </w:r>
      <w:proofErr w:type="spellEnd"/>
      <w:r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de </w:t>
      </w:r>
      <w:proofErr w:type="spellStart"/>
      <w:r>
        <w:rPr>
          <w:rFonts w:ascii="Tahoma" w:hAnsi="Tahoma" w:cs="Tahoma"/>
          <w:bCs/>
          <w:iCs/>
          <w:sz w:val="22"/>
          <w:szCs w:val="22"/>
          <w:lang w:val="ro-RO" w:eastAsia="en-US"/>
        </w:rPr>
        <w:t>curti-constructii</w:t>
      </w:r>
      <w:proofErr w:type="spellEnd"/>
      <w:r>
        <w:rPr>
          <w:rFonts w:ascii="Tahoma" w:hAnsi="Tahoma" w:cs="Tahoma"/>
          <w:bCs/>
          <w:iCs/>
          <w:sz w:val="22"/>
          <w:szCs w:val="22"/>
          <w:lang w:val="ro-RO" w:eastAsia="en-US"/>
        </w:rPr>
        <w:t>.</w:t>
      </w:r>
    </w:p>
    <w:p w:rsidR="005B3D5D" w:rsidRDefault="005B3D5D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bookmarkEnd w:id="4"/>
    <w:bookmarkEnd w:id="5"/>
    <w:p w:rsidR="00526A94" w:rsidRDefault="00AA6565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  <w:r w:rsidRPr="00B249B2">
        <w:rPr>
          <w:rFonts w:ascii="Tahoma" w:hAnsi="Tahoma" w:cs="Tahoma"/>
          <w:sz w:val="22"/>
          <w:szCs w:val="22"/>
          <w:lang w:val="ro-RO"/>
        </w:rPr>
        <w:t xml:space="preserve">      </w:t>
      </w:r>
      <w:r w:rsidR="00526A94">
        <w:rPr>
          <w:rFonts w:ascii="Tahoma" w:hAnsi="Tahoma" w:cs="Tahoma"/>
          <w:sz w:val="22"/>
          <w:szCs w:val="22"/>
          <w:lang w:val="ro-RO"/>
        </w:rPr>
        <w:t>4</w:t>
      </w:r>
      <w:r w:rsidRPr="00B249B2">
        <w:rPr>
          <w:rFonts w:ascii="Tahoma" w:hAnsi="Tahoma" w:cs="Tahoma"/>
          <w:sz w:val="22"/>
          <w:szCs w:val="22"/>
          <w:lang w:val="ro-RO"/>
        </w:rPr>
        <w:t xml:space="preserve">.Proiect de  hotarire privind </w:t>
      </w:r>
      <w:r w:rsidR="00526A94">
        <w:rPr>
          <w:rFonts w:ascii="Tahoma" w:hAnsi="Tahoma" w:cs="Tahoma"/>
          <w:sz w:val="22"/>
          <w:szCs w:val="22"/>
          <w:lang w:val="ro-RO"/>
        </w:rPr>
        <w:t>aprobarea  executiei bugetare pe trim I al anului 2018</w:t>
      </w:r>
      <w:r w:rsidR="005B3D5D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526A94" w:rsidRDefault="00526A94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</w:p>
    <w:p w:rsidR="00526A94" w:rsidRDefault="00526A94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</w:p>
    <w:bookmarkEnd w:id="1"/>
    <w:bookmarkEnd w:id="2"/>
    <w:bookmarkEnd w:id="3"/>
    <w:p w:rsidR="00DF2D8B" w:rsidRPr="00A91FA9" w:rsidRDefault="00605FAD" w:rsidP="00360EFE">
      <w:pPr>
        <w:pStyle w:val="BodyText"/>
        <w:ind w:right="142"/>
        <w:jc w:val="left"/>
        <w:rPr>
          <w:rFonts w:ascii="Tahoma" w:hAnsi="Tahoma" w:cs="Tahoma"/>
          <w:b w:val="0"/>
          <w:iCs/>
          <w:sz w:val="22"/>
          <w:szCs w:val="22"/>
        </w:rPr>
      </w:pPr>
      <w:r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      </w:t>
      </w:r>
      <w:r w:rsidR="00DF2D8B"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</w:t>
      </w:r>
      <w:r w:rsidR="00DF2D8B" w:rsidRPr="00A91FA9">
        <w:rPr>
          <w:rFonts w:ascii="Tahoma" w:hAnsi="Tahoma" w:cs="Tahoma"/>
          <w:bCs/>
          <w:iCs/>
          <w:sz w:val="22"/>
          <w:szCs w:val="22"/>
          <w:u w:val="single"/>
        </w:rPr>
        <w:t>Art. 2</w:t>
      </w:r>
      <w:r w:rsidR="00DF2D8B" w:rsidRPr="00A91FA9">
        <w:rPr>
          <w:rFonts w:ascii="Tahoma" w:hAnsi="Tahoma" w:cs="Tahoma"/>
          <w:iCs/>
          <w:sz w:val="22"/>
          <w:szCs w:val="22"/>
          <w:u w:val="single"/>
        </w:rPr>
        <w:t>.</w:t>
      </w:r>
      <w:r w:rsidR="00DF2D8B" w:rsidRPr="00A91FA9">
        <w:rPr>
          <w:rFonts w:ascii="Tahoma" w:hAnsi="Tahoma" w:cs="Tahoma"/>
          <w:b w:val="0"/>
          <w:iCs/>
          <w:sz w:val="22"/>
          <w:szCs w:val="22"/>
          <w:u w:val="single"/>
        </w:rPr>
        <w:t xml:space="preserve"> </w:t>
      </w:r>
      <w:r w:rsidR="00DF2D8B" w:rsidRPr="00A91FA9">
        <w:rPr>
          <w:rFonts w:ascii="Tahoma" w:hAnsi="Tahoma" w:cs="Tahoma"/>
          <w:b w:val="0"/>
          <w:iCs/>
          <w:sz w:val="22"/>
          <w:szCs w:val="22"/>
        </w:rPr>
        <w:t xml:space="preserve"> Dispoziţia se comunică:</w:t>
      </w:r>
    </w:p>
    <w:p w:rsidR="00DF2D8B" w:rsidRPr="00A91FA9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>Institutiei Prefectului</w:t>
      </w:r>
      <w:r w:rsidR="007E3812" w:rsidRPr="00A91FA9">
        <w:rPr>
          <w:rFonts w:ascii="Tahoma" w:hAnsi="Tahoma" w:cs="Tahoma"/>
          <w:iCs/>
          <w:sz w:val="22"/>
          <w:szCs w:val="22"/>
          <w:lang w:val="ro-RO"/>
        </w:rPr>
        <w:t xml:space="preserve">- Judeţul  </w:t>
      </w:r>
      <w:r w:rsidR="00B128EC" w:rsidRPr="00A91FA9">
        <w:rPr>
          <w:rFonts w:ascii="Tahoma" w:hAnsi="Tahoma" w:cs="Tahoma"/>
          <w:iCs/>
          <w:sz w:val="22"/>
          <w:szCs w:val="22"/>
          <w:lang w:val="ro-RO"/>
        </w:rPr>
        <w:t xml:space="preserve"> Arad </w:t>
      </w:r>
    </w:p>
    <w:p w:rsidR="00DF2D8B" w:rsidRPr="00A91FA9" w:rsidRDefault="003E3689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Consilierilor locali </w:t>
      </w:r>
    </w:p>
    <w:p w:rsidR="007C39AB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Locuitorilor comunei prin </w:t>
      </w:r>
      <w:proofErr w:type="spellStart"/>
      <w:r w:rsidRPr="00A91FA9">
        <w:rPr>
          <w:rFonts w:ascii="Tahoma" w:hAnsi="Tahoma" w:cs="Tahoma"/>
          <w:iCs/>
          <w:sz w:val="22"/>
          <w:szCs w:val="22"/>
          <w:lang w:val="ro-RO"/>
        </w:rPr>
        <w:t>afisare</w:t>
      </w:r>
      <w:proofErr w:type="spellEnd"/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 in locuri publice.</w:t>
      </w:r>
    </w:p>
    <w:p w:rsidR="005B3D5D" w:rsidRPr="00A91FA9" w:rsidRDefault="005B3D5D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296830" w:rsidRPr="004E2942" w:rsidRDefault="00296830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DF2D8B" w:rsidRPr="004E2942" w:rsidRDefault="00E442EF" w:rsidP="00360EFE">
      <w:pPr>
        <w:ind w:left="720"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>PRIMARUL COMUNEI SEPREUS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ab/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DF2D8B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AVIZAT  DE  LEGALITATE:</w:t>
      </w:r>
    </w:p>
    <w:p w:rsidR="00DF2D8B" w:rsidRPr="00D44849" w:rsidRDefault="008465D8" w:rsidP="00AE1F20">
      <w:pPr>
        <w:ind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PINTEAN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IOAN</w:t>
      </w:r>
      <w:r w:rsidR="00FC255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3936D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  <w:t xml:space="preserve">   </w:t>
      </w:r>
      <w:r w:rsidR="00D44849">
        <w:rPr>
          <w:rFonts w:ascii="Tahoma" w:hAnsi="Tahoma" w:cs="Tahoma"/>
          <w:bCs/>
          <w:iCs/>
          <w:sz w:val="22"/>
          <w:szCs w:val="22"/>
          <w:lang w:val="ro-RO"/>
        </w:rPr>
        <w:t xml:space="preserve">         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 </w:t>
      </w:r>
      <w:r w:rsidR="00DF2D8B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SECRETAR </w:t>
      </w:r>
    </w:p>
    <w:p w:rsidR="00DF2D8B" w:rsidRPr="004E2942" w:rsidRDefault="00DF2D8B" w:rsidP="00360EFE">
      <w:pPr>
        <w:ind w:left="720" w:right="142" w:firstLine="720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                                                    </w:t>
      </w:r>
      <w:r w:rsid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="000346C9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>COSMA PETRU</w:t>
      </w:r>
    </w:p>
    <w:sectPr w:rsidR="00DF2D8B" w:rsidRPr="004E2942" w:rsidSect="00F04E88">
      <w:pgSz w:w="11906" w:h="16838"/>
      <w:pgMar w:top="284" w:right="282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E46"/>
    <w:multiLevelType w:val="hybridMultilevel"/>
    <w:tmpl w:val="0A4677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65FC"/>
    <w:multiLevelType w:val="hybridMultilevel"/>
    <w:tmpl w:val="2042D6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98C6560"/>
    <w:multiLevelType w:val="hybridMultilevel"/>
    <w:tmpl w:val="DB2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26914"/>
    <w:multiLevelType w:val="hybridMultilevel"/>
    <w:tmpl w:val="78DE4860"/>
    <w:lvl w:ilvl="0" w:tplc="581815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175D0CE1"/>
    <w:multiLevelType w:val="hybridMultilevel"/>
    <w:tmpl w:val="68F28D42"/>
    <w:lvl w:ilvl="0" w:tplc="06EA9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CD5AA5"/>
    <w:multiLevelType w:val="singleLevel"/>
    <w:tmpl w:val="44583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2242A9"/>
    <w:multiLevelType w:val="hybridMultilevel"/>
    <w:tmpl w:val="BDC013E4"/>
    <w:lvl w:ilvl="0" w:tplc="904410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2A5C3576"/>
    <w:multiLevelType w:val="hybridMultilevel"/>
    <w:tmpl w:val="2E000D3C"/>
    <w:lvl w:ilvl="0" w:tplc="0540BD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CF1269"/>
    <w:multiLevelType w:val="hybridMultilevel"/>
    <w:tmpl w:val="58589B92"/>
    <w:lvl w:ilvl="0" w:tplc="C8BEC68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737096"/>
    <w:multiLevelType w:val="hybridMultilevel"/>
    <w:tmpl w:val="EA266D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10E708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03628C"/>
    <w:multiLevelType w:val="singleLevel"/>
    <w:tmpl w:val="AC2807C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513BF1"/>
    <w:multiLevelType w:val="hybridMultilevel"/>
    <w:tmpl w:val="6260911C"/>
    <w:lvl w:ilvl="0" w:tplc="A8AC3B3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4565BE6"/>
    <w:multiLevelType w:val="hybridMultilevel"/>
    <w:tmpl w:val="44802E4E"/>
    <w:lvl w:ilvl="0" w:tplc="B7E436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val="ro-RO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8A05D72"/>
    <w:multiLevelType w:val="hybridMultilevel"/>
    <w:tmpl w:val="7638A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0EEA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E596E"/>
    <w:multiLevelType w:val="hybridMultilevel"/>
    <w:tmpl w:val="CC848C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C50D87"/>
    <w:multiLevelType w:val="singleLevel"/>
    <w:tmpl w:val="37286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50D6956"/>
    <w:multiLevelType w:val="hybridMultilevel"/>
    <w:tmpl w:val="B1D4A5F8"/>
    <w:lvl w:ilvl="0" w:tplc="9746023A">
      <w:start w:val="5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292A3F"/>
    <w:multiLevelType w:val="singleLevel"/>
    <w:tmpl w:val="F92CA3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78D13F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FC27B0"/>
    <w:multiLevelType w:val="hybridMultilevel"/>
    <w:tmpl w:val="8C52C0DE"/>
    <w:lvl w:ilvl="0" w:tplc="65921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4E5DBB"/>
    <w:multiLevelType w:val="hybridMultilevel"/>
    <w:tmpl w:val="42680DCE"/>
    <w:lvl w:ilvl="0" w:tplc="FF8C4E88">
      <w:start w:val="1"/>
      <w:numFmt w:val="decimal"/>
      <w:lvlText w:val="%1."/>
      <w:lvlJc w:val="left"/>
      <w:pPr>
        <w:tabs>
          <w:tab w:val="num" w:pos="1155"/>
        </w:tabs>
        <w:ind w:left="115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5"/>
  </w:num>
  <w:num w:numId="5">
    <w:abstractNumId w:val="15"/>
  </w:num>
  <w:num w:numId="6">
    <w:abstractNumId w:val="6"/>
  </w:num>
  <w:num w:numId="7">
    <w:abstractNumId w:val="19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C8"/>
    <w:rsid w:val="00001CD9"/>
    <w:rsid w:val="00014DE5"/>
    <w:rsid w:val="000207A9"/>
    <w:rsid w:val="00021212"/>
    <w:rsid w:val="00023DD6"/>
    <w:rsid w:val="000254DF"/>
    <w:rsid w:val="000346C9"/>
    <w:rsid w:val="000354B8"/>
    <w:rsid w:val="00035F3F"/>
    <w:rsid w:val="00050206"/>
    <w:rsid w:val="00060362"/>
    <w:rsid w:val="00063E06"/>
    <w:rsid w:val="00082EE1"/>
    <w:rsid w:val="0008647D"/>
    <w:rsid w:val="00087A8E"/>
    <w:rsid w:val="00091F22"/>
    <w:rsid w:val="00095D21"/>
    <w:rsid w:val="000A183B"/>
    <w:rsid w:val="000A4400"/>
    <w:rsid w:val="000A5991"/>
    <w:rsid w:val="000B35B4"/>
    <w:rsid w:val="000B57A0"/>
    <w:rsid w:val="000B733C"/>
    <w:rsid w:val="000C1C8B"/>
    <w:rsid w:val="000C5416"/>
    <w:rsid w:val="000C54CE"/>
    <w:rsid w:val="000C758A"/>
    <w:rsid w:val="000E1192"/>
    <w:rsid w:val="000E248C"/>
    <w:rsid w:val="000E2DD0"/>
    <w:rsid w:val="000E32EE"/>
    <w:rsid w:val="000E4126"/>
    <w:rsid w:val="000E4BC4"/>
    <w:rsid w:val="000E5F1D"/>
    <w:rsid w:val="000E6888"/>
    <w:rsid w:val="000F26BE"/>
    <w:rsid w:val="000F3882"/>
    <w:rsid w:val="000F443E"/>
    <w:rsid w:val="000F47BE"/>
    <w:rsid w:val="001037F9"/>
    <w:rsid w:val="00103A2D"/>
    <w:rsid w:val="00103E3D"/>
    <w:rsid w:val="00104ED2"/>
    <w:rsid w:val="00105A5A"/>
    <w:rsid w:val="00106CA6"/>
    <w:rsid w:val="00112299"/>
    <w:rsid w:val="00115240"/>
    <w:rsid w:val="00115489"/>
    <w:rsid w:val="00122C10"/>
    <w:rsid w:val="00127D1E"/>
    <w:rsid w:val="0014226A"/>
    <w:rsid w:val="00144C8A"/>
    <w:rsid w:val="00155834"/>
    <w:rsid w:val="00156BC1"/>
    <w:rsid w:val="00197F81"/>
    <w:rsid w:val="001A0431"/>
    <w:rsid w:val="001A375A"/>
    <w:rsid w:val="001A4234"/>
    <w:rsid w:val="001C3118"/>
    <w:rsid w:val="001C474E"/>
    <w:rsid w:val="001D30F9"/>
    <w:rsid w:val="001D56EC"/>
    <w:rsid w:val="001F14E7"/>
    <w:rsid w:val="001F525A"/>
    <w:rsid w:val="001F7569"/>
    <w:rsid w:val="001F76AF"/>
    <w:rsid w:val="002043B6"/>
    <w:rsid w:val="0020640B"/>
    <w:rsid w:val="0022383A"/>
    <w:rsid w:val="00230ED8"/>
    <w:rsid w:val="00235480"/>
    <w:rsid w:val="00236F38"/>
    <w:rsid w:val="00242BD2"/>
    <w:rsid w:val="00254DEB"/>
    <w:rsid w:val="002667A5"/>
    <w:rsid w:val="00273096"/>
    <w:rsid w:val="00284EC8"/>
    <w:rsid w:val="00286504"/>
    <w:rsid w:val="00292C07"/>
    <w:rsid w:val="00293686"/>
    <w:rsid w:val="00294D25"/>
    <w:rsid w:val="00295F26"/>
    <w:rsid w:val="00296830"/>
    <w:rsid w:val="002A6057"/>
    <w:rsid w:val="002A644F"/>
    <w:rsid w:val="002A67D0"/>
    <w:rsid w:val="002B1074"/>
    <w:rsid w:val="002B5C2F"/>
    <w:rsid w:val="002B7410"/>
    <w:rsid w:val="002C212E"/>
    <w:rsid w:val="002C65EE"/>
    <w:rsid w:val="002D0DFA"/>
    <w:rsid w:val="002D31BA"/>
    <w:rsid w:val="002D3F19"/>
    <w:rsid w:val="002D4098"/>
    <w:rsid w:val="002E01B3"/>
    <w:rsid w:val="002E0D0A"/>
    <w:rsid w:val="002F0886"/>
    <w:rsid w:val="002F0CF5"/>
    <w:rsid w:val="002F2B59"/>
    <w:rsid w:val="002F7CEE"/>
    <w:rsid w:val="00315A04"/>
    <w:rsid w:val="0032145B"/>
    <w:rsid w:val="00321F5A"/>
    <w:rsid w:val="003257BF"/>
    <w:rsid w:val="00326AE7"/>
    <w:rsid w:val="0033379C"/>
    <w:rsid w:val="00334E2E"/>
    <w:rsid w:val="0035370A"/>
    <w:rsid w:val="00357766"/>
    <w:rsid w:val="00360EFE"/>
    <w:rsid w:val="00361937"/>
    <w:rsid w:val="00363103"/>
    <w:rsid w:val="00364FAF"/>
    <w:rsid w:val="00370CC3"/>
    <w:rsid w:val="003712A6"/>
    <w:rsid w:val="003777A2"/>
    <w:rsid w:val="00377938"/>
    <w:rsid w:val="003928DC"/>
    <w:rsid w:val="003936DF"/>
    <w:rsid w:val="00397037"/>
    <w:rsid w:val="003B4D93"/>
    <w:rsid w:val="003B6053"/>
    <w:rsid w:val="003B6F3E"/>
    <w:rsid w:val="003B7595"/>
    <w:rsid w:val="003D6BEF"/>
    <w:rsid w:val="003E3689"/>
    <w:rsid w:val="003E701C"/>
    <w:rsid w:val="003F43C8"/>
    <w:rsid w:val="003F4EDD"/>
    <w:rsid w:val="0040482A"/>
    <w:rsid w:val="00407AC5"/>
    <w:rsid w:val="00410001"/>
    <w:rsid w:val="0041096D"/>
    <w:rsid w:val="00420F86"/>
    <w:rsid w:val="004274CE"/>
    <w:rsid w:val="00431E6A"/>
    <w:rsid w:val="004357BA"/>
    <w:rsid w:val="004458C0"/>
    <w:rsid w:val="00445E66"/>
    <w:rsid w:val="004517CA"/>
    <w:rsid w:val="00456069"/>
    <w:rsid w:val="0046045C"/>
    <w:rsid w:val="004714BB"/>
    <w:rsid w:val="00473D95"/>
    <w:rsid w:val="00475494"/>
    <w:rsid w:val="00480970"/>
    <w:rsid w:val="00490F31"/>
    <w:rsid w:val="00491CA5"/>
    <w:rsid w:val="00492F1A"/>
    <w:rsid w:val="004A52A9"/>
    <w:rsid w:val="004A52B6"/>
    <w:rsid w:val="004B0C8E"/>
    <w:rsid w:val="004B21AA"/>
    <w:rsid w:val="004B71A9"/>
    <w:rsid w:val="004C2ADB"/>
    <w:rsid w:val="004C5FAF"/>
    <w:rsid w:val="004D5AD3"/>
    <w:rsid w:val="004D7AB2"/>
    <w:rsid w:val="004E06B2"/>
    <w:rsid w:val="004E2942"/>
    <w:rsid w:val="004E327A"/>
    <w:rsid w:val="004E42B8"/>
    <w:rsid w:val="004E5BC5"/>
    <w:rsid w:val="004E68C4"/>
    <w:rsid w:val="004E7530"/>
    <w:rsid w:val="004F129F"/>
    <w:rsid w:val="0051001B"/>
    <w:rsid w:val="0051128B"/>
    <w:rsid w:val="0051363F"/>
    <w:rsid w:val="005145A1"/>
    <w:rsid w:val="00525F49"/>
    <w:rsid w:val="00526A94"/>
    <w:rsid w:val="00527087"/>
    <w:rsid w:val="00533789"/>
    <w:rsid w:val="005370CD"/>
    <w:rsid w:val="00540304"/>
    <w:rsid w:val="005420AB"/>
    <w:rsid w:val="00552F52"/>
    <w:rsid w:val="005701FE"/>
    <w:rsid w:val="005740D5"/>
    <w:rsid w:val="00574A5A"/>
    <w:rsid w:val="005A1AB9"/>
    <w:rsid w:val="005A32B1"/>
    <w:rsid w:val="005B0D82"/>
    <w:rsid w:val="005B293C"/>
    <w:rsid w:val="005B3D5D"/>
    <w:rsid w:val="005B460F"/>
    <w:rsid w:val="005B6718"/>
    <w:rsid w:val="005C3545"/>
    <w:rsid w:val="005D2B50"/>
    <w:rsid w:val="005D42C3"/>
    <w:rsid w:val="005F0438"/>
    <w:rsid w:val="005F4418"/>
    <w:rsid w:val="00600D2D"/>
    <w:rsid w:val="00602D79"/>
    <w:rsid w:val="00605FAD"/>
    <w:rsid w:val="00607AC9"/>
    <w:rsid w:val="00610BEF"/>
    <w:rsid w:val="006118D7"/>
    <w:rsid w:val="00613694"/>
    <w:rsid w:val="006152CA"/>
    <w:rsid w:val="00615D91"/>
    <w:rsid w:val="0062051D"/>
    <w:rsid w:val="006227ED"/>
    <w:rsid w:val="00631DD5"/>
    <w:rsid w:val="00642D21"/>
    <w:rsid w:val="0064300E"/>
    <w:rsid w:val="006455E2"/>
    <w:rsid w:val="00657311"/>
    <w:rsid w:val="006603E5"/>
    <w:rsid w:val="006608C8"/>
    <w:rsid w:val="00660AF3"/>
    <w:rsid w:val="00663E05"/>
    <w:rsid w:val="00667072"/>
    <w:rsid w:val="006743BE"/>
    <w:rsid w:val="00677D6A"/>
    <w:rsid w:val="00696C78"/>
    <w:rsid w:val="006A1371"/>
    <w:rsid w:val="006A148E"/>
    <w:rsid w:val="006A15E5"/>
    <w:rsid w:val="006A5B39"/>
    <w:rsid w:val="006A6634"/>
    <w:rsid w:val="006A77C3"/>
    <w:rsid w:val="006A7D0C"/>
    <w:rsid w:val="006B1F7E"/>
    <w:rsid w:val="006C48B2"/>
    <w:rsid w:val="006C4E00"/>
    <w:rsid w:val="006D478D"/>
    <w:rsid w:val="006D604A"/>
    <w:rsid w:val="006E2E80"/>
    <w:rsid w:val="006F4639"/>
    <w:rsid w:val="00700215"/>
    <w:rsid w:val="007144BD"/>
    <w:rsid w:val="00730208"/>
    <w:rsid w:val="007471B7"/>
    <w:rsid w:val="00750489"/>
    <w:rsid w:val="00753D35"/>
    <w:rsid w:val="00755C68"/>
    <w:rsid w:val="00762917"/>
    <w:rsid w:val="00764BD3"/>
    <w:rsid w:val="00787348"/>
    <w:rsid w:val="00790B73"/>
    <w:rsid w:val="00795FDA"/>
    <w:rsid w:val="00796D21"/>
    <w:rsid w:val="00796ECD"/>
    <w:rsid w:val="007A0433"/>
    <w:rsid w:val="007A6EF6"/>
    <w:rsid w:val="007B09B0"/>
    <w:rsid w:val="007B7F6E"/>
    <w:rsid w:val="007C373C"/>
    <w:rsid w:val="007C39AB"/>
    <w:rsid w:val="007D0E00"/>
    <w:rsid w:val="007D41FA"/>
    <w:rsid w:val="007D5A84"/>
    <w:rsid w:val="007E3812"/>
    <w:rsid w:val="007E7794"/>
    <w:rsid w:val="007F0AEE"/>
    <w:rsid w:val="007F3444"/>
    <w:rsid w:val="00801141"/>
    <w:rsid w:val="008017A8"/>
    <w:rsid w:val="008159EF"/>
    <w:rsid w:val="00816DD7"/>
    <w:rsid w:val="00840903"/>
    <w:rsid w:val="0084395B"/>
    <w:rsid w:val="008465D8"/>
    <w:rsid w:val="00846EC3"/>
    <w:rsid w:val="00850E26"/>
    <w:rsid w:val="00872647"/>
    <w:rsid w:val="00882315"/>
    <w:rsid w:val="008A1925"/>
    <w:rsid w:val="008A6538"/>
    <w:rsid w:val="008C3A03"/>
    <w:rsid w:val="008D4024"/>
    <w:rsid w:val="008E224D"/>
    <w:rsid w:val="008E28EE"/>
    <w:rsid w:val="008F5085"/>
    <w:rsid w:val="00910DC9"/>
    <w:rsid w:val="009239C3"/>
    <w:rsid w:val="00924D1A"/>
    <w:rsid w:val="00924E63"/>
    <w:rsid w:val="00927941"/>
    <w:rsid w:val="009379ED"/>
    <w:rsid w:val="00942B62"/>
    <w:rsid w:val="00966E5B"/>
    <w:rsid w:val="00970E9B"/>
    <w:rsid w:val="00971E1F"/>
    <w:rsid w:val="009852EB"/>
    <w:rsid w:val="009865F7"/>
    <w:rsid w:val="00992E8D"/>
    <w:rsid w:val="009A271D"/>
    <w:rsid w:val="009A7499"/>
    <w:rsid w:val="009A7568"/>
    <w:rsid w:val="009C36D1"/>
    <w:rsid w:val="009D1FF3"/>
    <w:rsid w:val="009D314D"/>
    <w:rsid w:val="009F47BC"/>
    <w:rsid w:val="00A060A0"/>
    <w:rsid w:val="00A1058D"/>
    <w:rsid w:val="00A14CF3"/>
    <w:rsid w:val="00A22F66"/>
    <w:rsid w:val="00A24AD8"/>
    <w:rsid w:val="00A26348"/>
    <w:rsid w:val="00A60450"/>
    <w:rsid w:val="00A6110E"/>
    <w:rsid w:val="00A63748"/>
    <w:rsid w:val="00A65403"/>
    <w:rsid w:val="00A671BB"/>
    <w:rsid w:val="00A67C54"/>
    <w:rsid w:val="00A72D6C"/>
    <w:rsid w:val="00A77D65"/>
    <w:rsid w:val="00A77F41"/>
    <w:rsid w:val="00A81814"/>
    <w:rsid w:val="00A85FE4"/>
    <w:rsid w:val="00A8753B"/>
    <w:rsid w:val="00A91FA9"/>
    <w:rsid w:val="00A92EFA"/>
    <w:rsid w:val="00AA1FB1"/>
    <w:rsid w:val="00AA39B0"/>
    <w:rsid w:val="00AA6565"/>
    <w:rsid w:val="00AB20AE"/>
    <w:rsid w:val="00AE1D5F"/>
    <w:rsid w:val="00AE1F20"/>
    <w:rsid w:val="00AE7DA5"/>
    <w:rsid w:val="00B11266"/>
    <w:rsid w:val="00B128EC"/>
    <w:rsid w:val="00B14061"/>
    <w:rsid w:val="00B2021D"/>
    <w:rsid w:val="00B22E5D"/>
    <w:rsid w:val="00B22F56"/>
    <w:rsid w:val="00B2387E"/>
    <w:rsid w:val="00B249B2"/>
    <w:rsid w:val="00B31354"/>
    <w:rsid w:val="00B5488B"/>
    <w:rsid w:val="00B56A14"/>
    <w:rsid w:val="00B605A0"/>
    <w:rsid w:val="00B63770"/>
    <w:rsid w:val="00B702C9"/>
    <w:rsid w:val="00B75E23"/>
    <w:rsid w:val="00B84298"/>
    <w:rsid w:val="00B84F05"/>
    <w:rsid w:val="00B86F67"/>
    <w:rsid w:val="00BA02B8"/>
    <w:rsid w:val="00BA1C2D"/>
    <w:rsid w:val="00BA525A"/>
    <w:rsid w:val="00BC02CA"/>
    <w:rsid w:val="00BC2080"/>
    <w:rsid w:val="00BC62DC"/>
    <w:rsid w:val="00BD3710"/>
    <w:rsid w:val="00BD5E74"/>
    <w:rsid w:val="00BE1E4F"/>
    <w:rsid w:val="00BE5E11"/>
    <w:rsid w:val="00BF3A03"/>
    <w:rsid w:val="00BF4C4B"/>
    <w:rsid w:val="00C02B51"/>
    <w:rsid w:val="00C068B2"/>
    <w:rsid w:val="00C07FA6"/>
    <w:rsid w:val="00C200BC"/>
    <w:rsid w:val="00C24CE2"/>
    <w:rsid w:val="00C26089"/>
    <w:rsid w:val="00C27199"/>
    <w:rsid w:val="00C37D75"/>
    <w:rsid w:val="00C40952"/>
    <w:rsid w:val="00C5501D"/>
    <w:rsid w:val="00C55B03"/>
    <w:rsid w:val="00C60EAF"/>
    <w:rsid w:val="00C655AC"/>
    <w:rsid w:val="00C725F1"/>
    <w:rsid w:val="00C73CB5"/>
    <w:rsid w:val="00C74826"/>
    <w:rsid w:val="00C74C2E"/>
    <w:rsid w:val="00C74E03"/>
    <w:rsid w:val="00C83D08"/>
    <w:rsid w:val="00C87F93"/>
    <w:rsid w:val="00C9344B"/>
    <w:rsid w:val="00C963D8"/>
    <w:rsid w:val="00CA189A"/>
    <w:rsid w:val="00CA6850"/>
    <w:rsid w:val="00CB326A"/>
    <w:rsid w:val="00CB41B5"/>
    <w:rsid w:val="00CB5F2B"/>
    <w:rsid w:val="00CB7372"/>
    <w:rsid w:val="00CC0038"/>
    <w:rsid w:val="00CC7005"/>
    <w:rsid w:val="00CD38FC"/>
    <w:rsid w:val="00CD6E8B"/>
    <w:rsid w:val="00CD768B"/>
    <w:rsid w:val="00CF7FF8"/>
    <w:rsid w:val="00D117E6"/>
    <w:rsid w:val="00D21D6A"/>
    <w:rsid w:val="00D23257"/>
    <w:rsid w:val="00D252BD"/>
    <w:rsid w:val="00D254F1"/>
    <w:rsid w:val="00D2677A"/>
    <w:rsid w:val="00D31629"/>
    <w:rsid w:val="00D4379D"/>
    <w:rsid w:val="00D44849"/>
    <w:rsid w:val="00D46290"/>
    <w:rsid w:val="00D509CF"/>
    <w:rsid w:val="00D6165B"/>
    <w:rsid w:val="00D908F0"/>
    <w:rsid w:val="00D9572F"/>
    <w:rsid w:val="00D959EC"/>
    <w:rsid w:val="00D97F61"/>
    <w:rsid w:val="00DA1AA7"/>
    <w:rsid w:val="00DA793F"/>
    <w:rsid w:val="00DC2784"/>
    <w:rsid w:val="00DC6115"/>
    <w:rsid w:val="00DD7448"/>
    <w:rsid w:val="00DD7CCB"/>
    <w:rsid w:val="00DE282A"/>
    <w:rsid w:val="00DF0636"/>
    <w:rsid w:val="00DF2D8B"/>
    <w:rsid w:val="00DF5ACE"/>
    <w:rsid w:val="00DF6A5A"/>
    <w:rsid w:val="00E017B5"/>
    <w:rsid w:val="00E03F7E"/>
    <w:rsid w:val="00E06D4C"/>
    <w:rsid w:val="00E10E8F"/>
    <w:rsid w:val="00E2161D"/>
    <w:rsid w:val="00E33145"/>
    <w:rsid w:val="00E35912"/>
    <w:rsid w:val="00E442EF"/>
    <w:rsid w:val="00E476E2"/>
    <w:rsid w:val="00E50988"/>
    <w:rsid w:val="00E61034"/>
    <w:rsid w:val="00E63DBF"/>
    <w:rsid w:val="00E72618"/>
    <w:rsid w:val="00E75495"/>
    <w:rsid w:val="00E75C41"/>
    <w:rsid w:val="00E82F44"/>
    <w:rsid w:val="00E900B9"/>
    <w:rsid w:val="00E90ACA"/>
    <w:rsid w:val="00E92C52"/>
    <w:rsid w:val="00E979FF"/>
    <w:rsid w:val="00EA2B4E"/>
    <w:rsid w:val="00EA7139"/>
    <w:rsid w:val="00EA729D"/>
    <w:rsid w:val="00EB5F10"/>
    <w:rsid w:val="00EB6109"/>
    <w:rsid w:val="00EB6794"/>
    <w:rsid w:val="00EB7AC4"/>
    <w:rsid w:val="00EC3328"/>
    <w:rsid w:val="00ED27CA"/>
    <w:rsid w:val="00ED6764"/>
    <w:rsid w:val="00EE13FA"/>
    <w:rsid w:val="00EE1C46"/>
    <w:rsid w:val="00EE5B33"/>
    <w:rsid w:val="00EF79B7"/>
    <w:rsid w:val="00EF7E1F"/>
    <w:rsid w:val="00F04E88"/>
    <w:rsid w:val="00F06708"/>
    <w:rsid w:val="00F06866"/>
    <w:rsid w:val="00F13B91"/>
    <w:rsid w:val="00F34395"/>
    <w:rsid w:val="00F3468D"/>
    <w:rsid w:val="00F53571"/>
    <w:rsid w:val="00F55222"/>
    <w:rsid w:val="00F659D5"/>
    <w:rsid w:val="00F65D4D"/>
    <w:rsid w:val="00F74D7E"/>
    <w:rsid w:val="00F80BC7"/>
    <w:rsid w:val="00F82773"/>
    <w:rsid w:val="00F8670D"/>
    <w:rsid w:val="00F90CF8"/>
    <w:rsid w:val="00F937B7"/>
    <w:rsid w:val="00F9541D"/>
    <w:rsid w:val="00FB4BA5"/>
    <w:rsid w:val="00FC255F"/>
    <w:rsid w:val="00FC6EDC"/>
    <w:rsid w:val="00FD1A45"/>
    <w:rsid w:val="00FD7238"/>
    <w:rsid w:val="00FE78FB"/>
    <w:rsid w:val="00FE7E70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35267"/>
  <w15:chartTrackingRefBased/>
  <w15:docId w15:val="{88ECCEBA-CD27-4BE8-BE20-3CF7A3C9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D8B"/>
    <w:rPr>
      <w:lang w:val="en-AU" w:eastAsia="ro-RO"/>
    </w:rPr>
  </w:style>
  <w:style w:type="paragraph" w:styleId="Heading1">
    <w:name w:val="heading 1"/>
    <w:basedOn w:val="Normal"/>
    <w:next w:val="Normal"/>
    <w:qFormat/>
    <w:rsid w:val="00DF2D8B"/>
    <w:pPr>
      <w:keepNext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DF2D8B"/>
    <w:pPr>
      <w:keepNext/>
      <w:jc w:val="center"/>
      <w:outlineLvl w:val="1"/>
    </w:pPr>
    <w:rPr>
      <w:b/>
      <w:sz w:val="24"/>
      <w:u w:val="single"/>
      <w:lang w:val="ro-RO"/>
    </w:rPr>
  </w:style>
  <w:style w:type="paragraph" w:styleId="Heading3">
    <w:name w:val="heading 3"/>
    <w:basedOn w:val="Normal"/>
    <w:next w:val="Normal"/>
    <w:qFormat/>
    <w:rsid w:val="00DF2D8B"/>
    <w:pPr>
      <w:keepNext/>
      <w:outlineLvl w:val="2"/>
    </w:pPr>
    <w:rPr>
      <w:i/>
      <w:sz w:val="24"/>
      <w:lang w:val="ro-RO"/>
    </w:rPr>
  </w:style>
  <w:style w:type="paragraph" w:styleId="Heading4">
    <w:name w:val="heading 4"/>
    <w:basedOn w:val="Normal"/>
    <w:next w:val="Normal"/>
    <w:qFormat/>
    <w:rsid w:val="00DF2D8B"/>
    <w:pPr>
      <w:keepNext/>
      <w:ind w:left="4320" w:right="429" w:firstLine="720"/>
      <w:jc w:val="both"/>
      <w:outlineLvl w:val="3"/>
    </w:pPr>
    <w:rPr>
      <w:b/>
      <w:bCs/>
      <w:i/>
      <w:iCs/>
      <w:sz w:val="24"/>
      <w:lang w:val="ro-RO"/>
    </w:rPr>
  </w:style>
  <w:style w:type="paragraph" w:styleId="Heading5">
    <w:name w:val="heading 5"/>
    <w:basedOn w:val="Normal"/>
    <w:next w:val="Normal"/>
    <w:qFormat/>
    <w:rsid w:val="00DF2D8B"/>
    <w:pPr>
      <w:keepNext/>
      <w:ind w:right="-138"/>
      <w:outlineLvl w:val="4"/>
    </w:pPr>
    <w:rPr>
      <w:rFonts w:ascii="Latha" w:hAnsi="Latha"/>
      <w:b/>
      <w:bCs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8B"/>
    <w:pPr>
      <w:jc w:val="both"/>
    </w:pPr>
    <w:rPr>
      <w:b/>
      <w:sz w:val="24"/>
      <w:lang w:val="ro-RO"/>
    </w:rPr>
  </w:style>
  <w:style w:type="character" w:styleId="Emphasis">
    <w:name w:val="Emphasis"/>
    <w:qFormat/>
    <w:rsid w:val="00DF2D8B"/>
    <w:rPr>
      <w:i/>
    </w:rPr>
  </w:style>
  <w:style w:type="paragraph" w:styleId="BodyTextIndent">
    <w:name w:val="Body Text Indent"/>
    <w:basedOn w:val="Normal"/>
    <w:rsid w:val="00DF2D8B"/>
    <w:pPr>
      <w:ind w:left="1440"/>
      <w:jc w:val="both"/>
    </w:pPr>
    <w:rPr>
      <w:b/>
      <w:sz w:val="24"/>
      <w:lang w:val="ro-RO"/>
    </w:rPr>
  </w:style>
  <w:style w:type="paragraph" w:styleId="BodyTextIndent2">
    <w:name w:val="Body Text Indent 2"/>
    <w:basedOn w:val="Normal"/>
    <w:rsid w:val="00DF2D8B"/>
    <w:pPr>
      <w:ind w:left="1482"/>
    </w:pPr>
    <w:rPr>
      <w:noProof/>
      <w:sz w:val="28"/>
      <w:szCs w:val="24"/>
      <w:lang w:val="en-US"/>
    </w:rPr>
  </w:style>
  <w:style w:type="paragraph" w:styleId="Title">
    <w:name w:val="Title"/>
    <w:basedOn w:val="Normal"/>
    <w:qFormat/>
    <w:rsid w:val="00DF2D8B"/>
    <w:pPr>
      <w:jc w:val="center"/>
    </w:pPr>
    <w:rPr>
      <w:rFonts w:ascii="Verdana" w:hAnsi="Verdana"/>
      <w:b/>
      <w:bCs/>
      <w:sz w:val="24"/>
      <w:szCs w:val="24"/>
      <w:lang w:val="ro-RO"/>
    </w:rPr>
  </w:style>
  <w:style w:type="paragraph" w:styleId="Caption">
    <w:name w:val="caption"/>
    <w:basedOn w:val="Normal"/>
    <w:next w:val="Normal"/>
    <w:qFormat/>
    <w:rsid w:val="00DF2D8B"/>
    <w:pPr>
      <w:jc w:val="center"/>
    </w:pPr>
    <w:rPr>
      <w:rFonts w:ascii="Verdana" w:hAnsi="Verdana"/>
      <w:b/>
      <w:bCs/>
      <w:i/>
      <w:iCs/>
      <w:sz w:val="24"/>
      <w:szCs w:val="24"/>
      <w:lang w:val="ro-RO"/>
    </w:rPr>
  </w:style>
  <w:style w:type="paragraph" w:styleId="BalloonText">
    <w:name w:val="Balloon Text"/>
    <w:basedOn w:val="Normal"/>
    <w:semiHidden/>
    <w:rsid w:val="00DF2D8B"/>
    <w:rPr>
      <w:rFonts w:ascii="Tahoma" w:hAnsi="Tahoma" w:cs="Tahoma"/>
      <w:sz w:val="16"/>
      <w:szCs w:val="16"/>
    </w:rPr>
  </w:style>
  <w:style w:type="paragraph" w:customStyle="1" w:styleId="a">
    <w:basedOn w:val="Normal"/>
    <w:rsid w:val="00E10E8F"/>
    <w:rPr>
      <w:sz w:val="24"/>
      <w:szCs w:val="24"/>
      <w:lang w:val="pl-PL" w:eastAsia="pl-PL"/>
    </w:rPr>
  </w:style>
  <w:style w:type="character" w:customStyle="1" w:styleId="FontStyle11">
    <w:name w:val="Font Style11"/>
    <w:rsid w:val="00D959EC"/>
    <w:rPr>
      <w:rFonts w:ascii="Courier New" w:hAnsi="Courier New" w:cs="Courier New"/>
      <w:sz w:val="16"/>
      <w:szCs w:val="16"/>
    </w:rPr>
  </w:style>
  <w:style w:type="character" w:customStyle="1" w:styleId="FontStyle25">
    <w:name w:val="Font Style25"/>
    <w:rsid w:val="004E2942"/>
    <w:rPr>
      <w:rFonts w:ascii="Bookman Old Style" w:hAnsi="Bookman Old Style" w:cs="Bookman Old Style"/>
      <w:b/>
      <w:bCs/>
      <w:sz w:val="18"/>
      <w:szCs w:val="18"/>
    </w:rPr>
  </w:style>
  <w:style w:type="character" w:styleId="Strong">
    <w:name w:val="Strong"/>
    <w:qFormat/>
    <w:rsid w:val="00D44849"/>
    <w:rPr>
      <w:b/>
      <w:bCs/>
    </w:rPr>
  </w:style>
  <w:style w:type="paragraph" w:styleId="NormalWeb">
    <w:name w:val="Normal (Web)"/>
    <w:basedOn w:val="Normal"/>
    <w:rsid w:val="001F76A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rsid w:val="001F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X</dc:creator>
  <cp:keywords/>
  <dc:description/>
  <cp:lastModifiedBy>User</cp:lastModifiedBy>
  <cp:revision>2</cp:revision>
  <cp:lastPrinted>2018-04-23T07:08:00Z</cp:lastPrinted>
  <dcterms:created xsi:type="dcterms:W3CDTF">2018-04-23T08:04:00Z</dcterms:created>
  <dcterms:modified xsi:type="dcterms:W3CDTF">2018-04-23T08:04:00Z</dcterms:modified>
</cp:coreProperties>
</file>